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5B5C3" w14:textId="6249CC24" w:rsidR="003404C4" w:rsidRPr="003404C4" w:rsidRDefault="003404C4" w:rsidP="003404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b/>
          <w:sz w:val="24"/>
          <w:szCs w:val="24"/>
        </w:rPr>
        <w:t xml:space="preserve"> CHẤT LƯỢNG, QUY CÁCH</w:t>
      </w:r>
      <w:r w:rsidRPr="003404C4">
        <w:rPr>
          <w:rFonts w:ascii="Times New Roman" w:hAnsi="Times New Roman"/>
          <w:sz w:val="24"/>
          <w:szCs w:val="24"/>
        </w:rPr>
        <w:t>.</w:t>
      </w:r>
    </w:p>
    <w:p w14:paraId="79DAEBE1" w14:textId="77777777" w:rsidR="003404C4" w:rsidRPr="003404C4" w:rsidRDefault="003404C4" w:rsidP="003404C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>Trấu xá khô ráo.</w:t>
      </w:r>
    </w:p>
    <w:p w14:paraId="5E98021C" w14:textId="77777777" w:rsidR="003404C4" w:rsidRPr="003404C4" w:rsidRDefault="003404C4" w:rsidP="003404C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>Độ ẩm: 13.5 % max</w:t>
      </w:r>
    </w:p>
    <w:p w14:paraId="0895D141" w14:textId="77777777" w:rsidR="003404C4" w:rsidRPr="003404C4" w:rsidRDefault="003404C4" w:rsidP="003404C4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 xml:space="preserve">Bụi: 5% max </w:t>
      </w:r>
    </w:p>
    <w:p w14:paraId="76895F5C" w14:textId="77777777" w:rsidR="003404C4" w:rsidRPr="003404C4" w:rsidRDefault="003404C4" w:rsidP="003404C4">
      <w:pPr>
        <w:pStyle w:val="NoSpacing"/>
        <w:ind w:firstLine="709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>Trong quá trình giao nhận hàng nếu lô hàng nào không đúng như mẫu đã niêm phong thì Bên A có quyền trả hàng hoặc hỗ trợ nhập hàng trừ lượng:</w:t>
      </w:r>
      <w:r w:rsidRPr="003404C4">
        <w:rPr>
          <w:rFonts w:ascii="Times New Roman" w:hAnsi="Times New Roman"/>
          <w:sz w:val="24"/>
          <w:szCs w:val="24"/>
        </w:rPr>
        <w:br/>
        <w:t xml:space="preserve">      </w:t>
      </w:r>
      <w:bookmarkStart w:id="0" w:name="_Hlk115250621"/>
      <w:r w:rsidRPr="003404C4">
        <w:rPr>
          <w:rFonts w:ascii="Times New Roman" w:hAnsi="Times New Roman"/>
          <w:sz w:val="24"/>
          <w:szCs w:val="24"/>
        </w:rPr>
        <w:t>* Độ ẩm của trấu xá vượt quá mức qui định 13.5%, mức trừ lượng như sau:</w:t>
      </w:r>
    </w:p>
    <w:bookmarkEnd w:id="0"/>
    <w:p w14:paraId="0F1C47D5" w14:textId="77777777" w:rsidR="003404C4" w:rsidRPr="003404C4" w:rsidRDefault="003404C4" w:rsidP="003404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 xml:space="preserve">      </w:t>
      </w:r>
      <w:bookmarkStart w:id="1" w:name="_Hlk115250746"/>
      <w:r w:rsidRPr="003404C4">
        <w:rPr>
          <w:rFonts w:ascii="Times New Roman" w:hAnsi="Times New Roman"/>
          <w:sz w:val="24"/>
          <w:szCs w:val="24"/>
        </w:rPr>
        <w:t xml:space="preserve">+ Từ 13,5% &lt; độ ẩm </w:t>
      </w:r>
      <w:bookmarkStart w:id="2" w:name="_Hlk124149170"/>
      <w:r w:rsidRPr="003404C4">
        <w:rPr>
          <w:rFonts w:ascii="Times New Roman" w:hAnsi="Times New Roman"/>
          <w:sz w:val="24"/>
          <w:szCs w:val="24"/>
        </w:rPr>
        <w:t>≤</w:t>
      </w:r>
      <w:bookmarkEnd w:id="2"/>
      <w:r w:rsidRPr="003404C4">
        <w:rPr>
          <w:rFonts w:ascii="Times New Roman" w:hAnsi="Times New Roman"/>
          <w:sz w:val="24"/>
          <w:szCs w:val="24"/>
        </w:rPr>
        <w:t xml:space="preserve"> 14%: trừ tối đa 5% (độ ẩm cứ tăng 0,1% trừ thêm 1% trên tổng khối lượng nhập).</w:t>
      </w:r>
    </w:p>
    <w:p w14:paraId="4AFC7026" w14:textId="77777777" w:rsidR="003404C4" w:rsidRPr="003404C4" w:rsidRDefault="003404C4" w:rsidP="003404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 xml:space="preserve">      + Từ 14,0% &lt; độ ẩm ≤ 15%: trừ tối đa 15% (độ ẩm cứ tăng 0,1% trừ thêm 1,5% trên tổng khối lượng nhập).</w:t>
      </w:r>
    </w:p>
    <w:p w14:paraId="51673D5E" w14:textId="77777777" w:rsidR="003404C4" w:rsidRPr="003404C4" w:rsidRDefault="003404C4" w:rsidP="003404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 xml:space="preserve">      + Từ &gt; 15% thì Bên A sẽ thông báo trả hàng cho Bên B, tuyệt đối không gây cản trở. </w:t>
      </w:r>
    </w:p>
    <w:bookmarkEnd w:id="1"/>
    <w:p w14:paraId="00AA17A5" w14:textId="77777777" w:rsidR="003404C4" w:rsidRPr="003404C4" w:rsidRDefault="003404C4" w:rsidP="003404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 xml:space="preserve">      * Tỷ lệ bụi của trấu xá vượt quá mức qui định 5%, mức trừ lượng như sau:</w:t>
      </w:r>
    </w:p>
    <w:p w14:paraId="1859B5EA" w14:textId="77777777" w:rsidR="003404C4" w:rsidRPr="003404C4" w:rsidRDefault="003404C4" w:rsidP="003404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  <w:r w:rsidRPr="003404C4">
        <w:rPr>
          <w:rFonts w:ascii="Times New Roman" w:hAnsi="Times New Roman"/>
          <w:sz w:val="24"/>
          <w:szCs w:val="24"/>
        </w:rPr>
        <w:t>+ Từ 5% &lt; bụi ≤ 5,5%: trừ tối đa 5% (bụi cứ tăng 0,1% trừ thêm 1% trên tổng khối lượng nhập).</w:t>
      </w:r>
    </w:p>
    <w:p w14:paraId="44A4827D" w14:textId="77777777" w:rsidR="003404C4" w:rsidRPr="003404C4" w:rsidRDefault="003404C4" w:rsidP="003404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 xml:space="preserve">      + Từ 5,5% &lt; bụi ≤ 6,5%: trừ tối đa 15% (bụi cứ tăng 0,1% trừ thêm 1,5% trên tổng khối lượng nhập).</w:t>
      </w:r>
    </w:p>
    <w:p w14:paraId="762EC864" w14:textId="77777777" w:rsidR="003404C4" w:rsidRPr="003404C4" w:rsidRDefault="003404C4" w:rsidP="003404C4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404C4">
        <w:rPr>
          <w:rFonts w:ascii="Times New Roman" w:hAnsi="Times New Roman"/>
          <w:sz w:val="24"/>
          <w:szCs w:val="24"/>
        </w:rPr>
        <w:t xml:space="preserve">      + Từ &gt; 6,5% thì Bên A sẽ thông báo trả hàng cho Bên B, tuyệt đối không gây cản trở. </w:t>
      </w:r>
      <w:r w:rsidRPr="003404C4">
        <w:rPr>
          <w:rFonts w:ascii="Times New Roman" w:hAnsi="Times New Roman"/>
          <w:sz w:val="24"/>
          <w:szCs w:val="24"/>
        </w:rPr>
        <w:br/>
      </w:r>
    </w:p>
    <w:p w14:paraId="7F76A2DC" w14:textId="125FCA35" w:rsidR="00EF1849" w:rsidRPr="003404C4" w:rsidRDefault="00EF1849" w:rsidP="003404C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1849" w:rsidRPr="003404C4" w:rsidSect="001A0CBD">
      <w:pgSz w:w="12240" w:h="15840"/>
      <w:pgMar w:top="1440" w:right="758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790520"/>
    <w:multiLevelType w:val="hybridMultilevel"/>
    <w:tmpl w:val="A30220D0"/>
    <w:lvl w:ilvl="0" w:tplc="6FD841B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98"/>
    <w:rsid w:val="00005A70"/>
    <w:rsid w:val="00021021"/>
    <w:rsid w:val="00066CBC"/>
    <w:rsid w:val="000B1C13"/>
    <w:rsid w:val="00116382"/>
    <w:rsid w:val="0012374E"/>
    <w:rsid w:val="00144910"/>
    <w:rsid w:val="00161F5C"/>
    <w:rsid w:val="00183898"/>
    <w:rsid w:val="001A0CBD"/>
    <w:rsid w:val="001B015D"/>
    <w:rsid w:val="001B1D55"/>
    <w:rsid w:val="001C50F4"/>
    <w:rsid w:val="001F693B"/>
    <w:rsid w:val="002B76B2"/>
    <w:rsid w:val="002C3A38"/>
    <w:rsid w:val="003404C4"/>
    <w:rsid w:val="00373A6D"/>
    <w:rsid w:val="00381DB1"/>
    <w:rsid w:val="003A5D16"/>
    <w:rsid w:val="003A775D"/>
    <w:rsid w:val="003C1DAB"/>
    <w:rsid w:val="003C416C"/>
    <w:rsid w:val="003E57AC"/>
    <w:rsid w:val="004049D6"/>
    <w:rsid w:val="004312FF"/>
    <w:rsid w:val="004B3327"/>
    <w:rsid w:val="004D08DF"/>
    <w:rsid w:val="00515655"/>
    <w:rsid w:val="00566798"/>
    <w:rsid w:val="005957D3"/>
    <w:rsid w:val="00641135"/>
    <w:rsid w:val="006643A0"/>
    <w:rsid w:val="0072457B"/>
    <w:rsid w:val="007468AC"/>
    <w:rsid w:val="00752C9A"/>
    <w:rsid w:val="007B0642"/>
    <w:rsid w:val="007B5984"/>
    <w:rsid w:val="007C275F"/>
    <w:rsid w:val="0080402E"/>
    <w:rsid w:val="00875675"/>
    <w:rsid w:val="008811E7"/>
    <w:rsid w:val="0089556A"/>
    <w:rsid w:val="008E0422"/>
    <w:rsid w:val="008F2AD9"/>
    <w:rsid w:val="00921570"/>
    <w:rsid w:val="00A178D3"/>
    <w:rsid w:val="00AC007F"/>
    <w:rsid w:val="00B2202E"/>
    <w:rsid w:val="00BB13C2"/>
    <w:rsid w:val="00C25270"/>
    <w:rsid w:val="00C47138"/>
    <w:rsid w:val="00C86A9C"/>
    <w:rsid w:val="00CB00AB"/>
    <w:rsid w:val="00CD1C4A"/>
    <w:rsid w:val="00D30093"/>
    <w:rsid w:val="00D65A73"/>
    <w:rsid w:val="00DF4DBC"/>
    <w:rsid w:val="00E04229"/>
    <w:rsid w:val="00E24690"/>
    <w:rsid w:val="00E33681"/>
    <w:rsid w:val="00E43FF9"/>
    <w:rsid w:val="00E633A5"/>
    <w:rsid w:val="00EA0E34"/>
    <w:rsid w:val="00EC377D"/>
    <w:rsid w:val="00EF1849"/>
    <w:rsid w:val="00F111FF"/>
    <w:rsid w:val="00F15598"/>
    <w:rsid w:val="00F3788A"/>
    <w:rsid w:val="00FA567A"/>
    <w:rsid w:val="00FE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5F0FD5"/>
  <w15:docId w15:val="{0F7102CB-93F1-41E9-9D6C-BF7FC8C4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389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8389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83898"/>
  </w:style>
  <w:style w:type="character" w:styleId="Emphasis">
    <w:name w:val="Emphasis"/>
    <w:basedOn w:val="DefaultParagraphFont"/>
    <w:uiPriority w:val="20"/>
    <w:qFormat/>
    <w:rsid w:val="0018389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77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404C4"/>
    <w:pPr>
      <w:spacing w:after="0" w:line="240" w:lineRule="auto"/>
    </w:pPr>
    <w:rPr>
      <w:rFonts w:ascii=".VnTime" w:eastAsia="MS Mincho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87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 Thi Tuyen</cp:lastModifiedBy>
  <cp:revision>2</cp:revision>
  <cp:lastPrinted>2026-06-05T02:29:00Z</cp:lastPrinted>
  <dcterms:created xsi:type="dcterms:W3CDTF">2026-09-10T08:18:00Z</dcterms:created>
  <dcterms:modified xsi:type="dcterms:W3CDTF">2026-09-10T08:18:00Z</dcterms:modified>
</cp:coreProperties>
</file>